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38"/>
        <w:gridCol w:w="2337"/>
      </w:tblGrid>
      <w:tr w:rsidR="003346C1" w:rsidRPr="000F35AF">
        <w:trPr>
          <w:trHeight w:val="1987"/>
        </w:trPr>
        <w:tc>
          <w:tcPr>
            <w:tcW w:w="7938" w:type="dxa"/>
            <w:tcMar>
              <w:left w:w="0" w:type="dxa"/>
              <w:right w:w="0" w:type="dxa"/>
            </w:tcMar>
          </w:tcPr>
          <w:p w:rsidR="003346C1" w:rsidRDefault="003346C1" w:rsidP="009275DC"/>
          <w:p w:rsidR="003346C1" w:rsidRDefault="003346C1" w:rsidP="009275DC"/>
          <w:p w:rsidR="003346C1" w:rsidRDefault="003346C1" w:rsidP="009275DC"/>
          <w:p w:rsidR="003346C1" w:rsidRDefault="003346C1" w:rsidP="009275DC"/>
          <w:p w:rsidR="003346C1" w:rsidRDefault="0074757E" w:rsidP="0074757E">
            <w:r>
              <w:rPr>
                <w:b/>
              </w:rPr>
              <w:t>Styringsdialog 2022</w:t>
            </w:r>
            <w:r w:rsidR="000F35AF">
              <w:rPr>
                <w:b/>
              </w:rPr>
              <w:t xml:space="preserve"> – </w:t>
            </w:r>
            <w:r w:rsidR="00FC668D">
              <w:rPr>
                <w:b/>
              </w:rPr>
              <w:t xml:space="preserve">Roskilde </w:t>
            </w:r>
            <w:r>
              <w:rPr>
                <w:b/>
              </w:rPr>
              <w:t>Syd Boligselskab</w:t>
            </w:r>
            <w:r w:rsidR="00B348EA">
              <w:rPr>
                <w:b/>
              </w:rPr>
              <w:t xml:space="preserve"> – Re</w:t>
            </w:r>
            <w:r>
              <w:rPr>
                <w:b/>
              </w:rPr>
              <w:t>ferat af møde den 9. januar 2023</w:t>
            </w:r>
          </w:p>
        </w:tc>
        <w:tc>
          <w:tcPr>
            <w:tcW w:w="2337" w:type="dxa"/>
            <w:tcMar>
              <w:left w:w="0" w:type="dxa"/>
              <w:right w:w="0" w:type="dxa"/>
            </w:tcMar>
          </w:tcPr>
          <w:p w:rsidR="003346C1" w:rsidRPr="00633563" w:rsidRDefault="000F35AF" w:rsidP="00FB568C">
            <w:pPr>
              <w:pStyle w:val="Lille"/>
              <w:rPr>
                <w:b/>
                <w:sz w:val="20"/>
              </w:rPr>
            </w:pPr>
            <w:r>
              <w:rPr>
                <w:b/>
                <w:sz w:val="20"/>
              </w:rPr>
              <w:t>Byrådssekretariatet</w:t>
            </w:r>
          </w:p>
          <w:p w:rsidR="003346C1" w:rsidRDefault="003346C1" w:rsidP="00FB568C">
            <w:pPr>
              <w:pStyle w:val="Lille"/>
            </w:pPr>
          </w:p>
          <w:p w:rsidR="003346C1" w:rsidRDefault="00EE3394" w:rsidP="00FB568C">
            <w:pPr>
              <w:pStyle w:val="Lille"/>
            </w:pPr>
            <w:bookmarkStart w:id="0" w:name="DD4"/>
            <w:r>
              <w:rPr>
                <w:noProof/>
              </w:rPr>
              <w:t>16. februar</w:t>
            </w:r>
            <w:r w:rsidR="003346C1" w:rsidRPr="00B05B4E">
              <w:rPr>
                <w:noProof/>
              </w:rPr>
              <w:t xml:space="preserve"> 202</w:t>
            </w:r>
            <w:bookmarkEnd w:id="0"/>
            <w:r w:rsidR="00DA2A02">
              <w:rPr>
                <w:noProof/>
              </w:rPr>
              <w:t>3</w:t>
            </w:r>
          </w:p>
          <w:p w:rsidR="003346C1" w:rsidRDefault="003346C1" w:rsidP="00FB568C">
            <w:pPr>
              <w:pStyle w:val="Lille"/>
            </w:pPr>
          </w:p>
          <w:p w:rsidR="003346C1" w:rsidRDefault="003346C1" w:rsidP="00FB568C">
            <w:pPr>
              <w:pStyle w:val="Lille"/>
            </w:pPr>
            <w:r w:rsidRPr="00633563">
              <w:rPr>
                <w:b/>
              </w:rPr>
              <w:t xml:space="preserve">Sagsnr. </w:t>
            </w:r>
            <w:r w:rsidR="00A55D9F">
              <w:rPr>
                <w:b/>
                <w:noProof/>
              </w:rPr>
              <w:t>22-004599</w:t>
            </w:r>
            <w:r>
              <w:t xml:space="preserve"> </w:t>
            </w:r>
            <w:r>
              <w:br/>
            </w:r>
            <w:proofErr w:type="spellStart"/>
            <w:r>
              <w:t>Brevid</w:t>
            </w:r>
            <w:proofErr w:type="spellEnd"/>
            <w:r>
              <w:t xml:space="preserve">. </w:t>
            </w:r>
            <w:r w:rsidR="00A55D9F">
              <w:t>22-004599-7</w:t>
            </w:r>
          </w:p>
          <w:p w:rsidR="003346C1" w:rsidRPr="000F35AF" w:rsidRDefault="003346C1" w:rsidP="00FB568C">
            <w:pPr>
              <w:pStyle w:val="Lille"/>
            </w:pPr>
            <w:r w:rsidRPr="000F35AF">
              <w:t xml:space="preserve">Ref. </w:t>
            </w:r>
            <w:r w:rsidRPr="000F35AF">
              <w:rPr>
                <w:noProof/>
              </w:rPr>
              <w:t>RSM</w:t>
            </w:r>
          </w:p>
          <w:p w:rsidR="003346C1" w:rsidRPr="000F35AF" w:rsidRDefault="003346C1" w:rsidP="00633563">
            <w:pPr>
              <w:pStyle w:val="Lille"/>
            </w:pPr>
          </w:p>
        </w:tc>
      </w:tr>
    </w:tbl>
    <w:p w:rsidR="003346C1" w:rsidRDefault="00A16B9D">
      <w:r>
        <w:t>Deltagere:</w:t>
      </w:r>
    </w:p>
    <w:p w:rsidR="00B66B45" w:rsidRPr="00345945" w:rsidRDefault="00AC0B81" w:rsidP="00A16B9D">
      <w:r>
        <w:t>Inga Sk</w:t>
      </w:r>
      <w:r w:rsidR="0074757E">
        <w:t>j</w:t>
      </w:r>
      <w:r>
        <w:t>ærris,</w:t>
      </w:r>
      <w:r w:rsidR="00D959C8" w:rsidRPr="00D959C8">
        <w:t xml:space="preserve"> f</w:t>
      </w:r>
      <w:r w:rsidR="00B66B45" w:rsidRPr="00D959C8">
        <w:t>md.</w:t>
      </w:r>
      <w:r w:rsidR="00345945" w:rsidRPr="00D959C8">
        <w:t xml:space="preserve"> </w:t>
      </w:r>
      <w:r w:rsidR="00345945">
        <w:t>Boligselskab</w:t>
      </w:r>
      <w:r w:rsidR="0052429F">
        <w:t>et Roskilde Syd</w:t>
      </w:r>
    </w:p>
    <w:p w:rsidR="00B66B45" w:rsidRPr="00B66B45" w:rsidRDefault="0052429F" w:rsidP="00A16B9D">
      <w:r>
        <w:t>Lotte Po</w:t>
      </w:r>
      <w:r w:rsidR="00AC0B81">
        <w:t>ulsen</w:t>
      </w:r>
      <w:r w:rsidR="00B66B45" w:rsidRPr="00B66B45">
        <w:t xml:space="preserve">, </w:t>
      </w:r>
      <w:r w:rsidR="00AC0B81">
        <w:t xml:space="preserve">kundechef </w:t>
      </w:r>
      <w:proofErr w:type="spellStart"/>
      <w:r w:rsidR="00AC0B81">
        <w:t>Domea</w:t>
      </w:r>
      <w:proofErr w:type="spellEnd"/>
    </w:p>
    <w:p w:rsidR="00A16B9D" w:rsidRDefault="00A16B9D" w:rsidP="00A16B9D">
      <w:r>
        <w:t>Hans Jørn Rosenkilde, Roskilde Kommune</w:t>
      </w:r>
    </w:p>
    <w:p w:rsidR="00A16B9D" w:rsidRDefault="00A16B9D" w:rsidP="00A16B9D">
      <w:r>
        <w:t>Rikke Siggaard Madsen, Roskilde Kommune</w:t>
      </w:r>
    </w:p>
    <w:p w:rsidR="00A16B9D" w:rsidRDefault="00A16B9D"/>
    <w:p w:rsidR="00A16B9D" w:rsidRDefault="00A16B9D"/>
    <w:p w:rsidR="000F35AF" w:rsidRDefault="000F35AF">
      <w:r>
        <w:t>Dagsorden:</w:t>
      </w:r>
    </w:p>
    <w:p w:rsidR="000F35AF" w:rsidRDefault="000F35AF"/>
    <w:p w:rsidR="00A16B9D" w:rsidRPr="003E6705" w:rsidRDefault="000F35AF" w:rsidP="00A16B9D">
      <w:pPr>
        <w:numPr>
          <w:ilvl w:val="0"/>
          <w:numId w:val="1"/>
        </w:numPr>
        <w:rPr>
          <w:b/>
        </w:rPr>
      </w:pPr>
      <w:r w:rsidRPr="003E6705">
        <w:rPr>
          <w:b/>
        </w:rPr>
        <w:t>Gennemgang af styringsrapport 202</w:t>
      </w:r>
      <w:r w:rsidR="00DA2A02">
        <w:rPr>
          <w:b/>
        </w:rPr>
        <w:t>2</w:t>
      </w:r>
      <w:r w:rsidR="00AF3167" w:rsidRPr="003E6705">
        <w:rPr>
          <w:b/>
        </w:rPr>
        <w:t>, herunder effektivitetstal, kritiske nøgletal, afdelinger med særlige udfordringer mv.</w:t>
      </w:r>
    </w:p>
    <w:p w:rsidR="003E6705" w:rsidRDefault="003E6705" w:rsidP="00A16B9D"/>
    <w:p w:rsidR="005A023D" w:rsidRDefault="005A023D" w:rsidP="00A16B9D">
      <w:r>
        <w:t xml:space="preserve">Styringsrapporten blev gennemgået. </w:t>
      </w:r>
      <w:r w:rsidR="00A9268D">
        <w:t>Følgende gav anledning til bemærkninger</w:t>
      </w:r>
      <w:r>
        <w:t>:</w:t>
      </w:r>
    </w:p>
    <w:p w:rsidR="005A023D" w:rsidRDefault="005A023D" w:rsidP="00A16B9D"/>
    <w:p w:rsidR="00C36C21" w:rsidRDefault="0074757E" w:rsidP="00A16B9D">
      <w:r w:rsidRPr="0085728C">
        <w:rPr>
          <w:i/>
        </w:rPr>
        <w:t>Pkt. 7, Udfordringer vedr. Toftehøjen</w:t>
      </w:r>
      <w:r>
        <w:t>:</w:t>
      </w:r>
    </w:p>
    <w:p w:rsidR="0074757E" w:rsidRDefault="0074757E" w:rsidP="0085728C">
      <w:r>
        <w:t>Det er et problem, hvis boliger står tomme. I period</w:t>
      </w:r>
      <w:bookmarkStart w:id="1" w:name="_GoBack"/>
      <w:bookmarkEnd w:id="1"/>
      <w:r>
        <w:t xml:space="preserve">er har flere boliger stået tomme. Problemet er løst ved, at boligselskabet har fået lov til at anvise </w:t>
      </w:r>
      <w:r w:rsidR="00793F73">
        <w:t>en</w:t>
      </w:r>
      <w:r>
        <w:t xml:space="preserve"> </w:t>
      </w:r>
      <w:r w:rsidR="00793F73">
        <w:t xml:space="preserve">lejer til en </w:t>
      </w:r>
      <w:r>
        <w:t>ledig bolig</w:t>
      </w:r>
      <w:r w:rsidR="00793F73">
        <w:t>, mens de øvrige er anvist af kommunen</w:t>
      </w:r>
      <w:r>
        <w:t>.</w:t>
      </w:r>
    </w:p>
    <w:p w:rsidR="0085728C" w:rsidRDefault="0085728C" w:rsidP="0085728C"/>
    <w:p w:rsidR="00C36C21" w:rsidRDefault="0074757E" w:rsidP="0085728C">
      <w:r>
        <w:t>Hvis lignende problemer opstår fremover, kontaktes kommunen igen med ønske om samme løsning.</w:t>
      </w:r>
    </w:p>
    <w:p w:rsidR="0074757E" w:rsidRDefault="0074757E" w:rsidP="00A16B9D"/>
    <w:p w:rsidR="008B56A2" w:rsidRPr="007F0DE1" w:rsidRDefault="008B56A2" w:rsidP="00A16B9D">
      <w:pPr>
        <w:rPr>
          <w:i/>
        </w:rPr>
      </w:pPr>
      <w:r w:rsidRPr="007F0DE1">
        <w:rPr>
          <w:i/>
        </w:rPr>
        <w:t>Regnskabsnøgletal:</w:t>
      </w:r>
    </w:p>
    <w:p w:rsidR="0085728C" w:rsidRDefault="008B56A2" w:rsidP="00A16B9D">
      <w:r>
        <w:t xml:space="preserve">Administrationsbidraget er </w:t>
      </w:r>
      <w:r w:rsidR="0074757E">
        <w:t>steget og ligger</w:t>
      </w:r>
      <w:r w:rsidR="00276D94">
        <w:t xml:space="preserve"> højt</w:t>
      </w:r>
      <w:r w:rsidR="0074757E">
        <w:t xml:space="preserve"> ift. </w:t>
      </w:r>
      <w:proofErr w:type="spellStart"/>
      <w:r w:rsidR="0074757E">
        <w:t>benchmark</w:t>
      </w:r>
      <w:proofErr w:type="spellEnd"/>
      <w:r w:rsidR="00276D94">
        <w:t xml:space="preserve">. </w:t>
      </w:r>
      <w:r>
        <w:t>Det s</w:t>
      </w:r>
      <w:r w:rsidR="00276D94">
        <w:t>kyldes</w:t>
      </w:r>
      <w:r>
        <w:t>,</w:t>
      </w:r>
      <w:r w:rsidR="00276D94">
        <w:t xml:space="preserve"> at </w:t>
      </w:r>
      <w:r w:rsidR="0074757E">
        <w:t>Vindinge</w:t>
      </w:r>
      <w:r w:rsidR="00276D94">
        <w:t xml:space="preserve"> er i drift, men</w:t>
      </w:r>
      <w:r w:rsidR="0052429F">
        <w:t xml:space="preserve"> at</w:t>
      </w:r>
      <w:r w:rsidR="00276D94">
        <w:t xml:space="preserve"> </w:t>
      </w:r>
      <w:r>
        <w:t xml:space="preserve">boligerne </w:t>
      </w:r>
      <w:r w:rsidR="00276D94">
        <w:t>ikke</w:t>
      </w:r>
      <w:r w:rsidR="0052429F">
        <w:t xml:space="preserve"> indgår</w:t>
      </w:r>
      <w:r w:rsidR="00276D94">
        <w:t xml:space="preserve"> </w:t>
      </w:r>
      <w:r w:rsidR="00164F69">
        <w:t xml:space="preserve">i </w:t>
      </w:r>
      <w:r w:rsidR="00276D94">
        <w:t>styringsrapporten, da der ikke er givet skema C.</w:t>
      </w:r>
      <w:r w:rsidR="0052429F">
        <w:t xml:space="preserve"> Ansøgning om skema C er afleveret og godkendt af organisationsbestyrelsen.</w:t>
      </w:r>
      <w:r w:rsidR="0074757E">
        <w:t xml:space="preserve"> </w:t>
      </w:r>
    </w:p>
    <w:p w:rsidR="0085728C" w:rsidRDefault="0085728C" w:rsidP="00A16B9D"/>
    <w:p w:rsidR="0085728C" w:rsidRDefault="0085728C" w:rsidP="00A16B9D">
      <w:proofErr w:type="spellStart"/>
      <w:r>
        <w:t>Byggesagshonoraret</w:t>
      </w:r>
      <w:proofErr w:type="spellEnd"/>
      <w:r>
        <w:t xml:space="preserve"> </w:t>
      </w:r>
      <w:r w:rsidRPr="0085728C">
        <w:t xml:space="preserve">en fast sats godkendt af </w:t>
      </w:r>
      <w:proofErr w:type="spellStart"/>
      <w:r w:rsidRPr="0085728C">
        <w:t>Domeas</w:t>
      </w:r>
      <w:proofErr w:type="spellEnd"/>
      <w:r w:rsidRPr="0085728C">
        <w:t xml:space="preserve"> bestyrelse. </w:t>
      </w:r>
      <w:proofErr w:type="spellStart"/>
      <w:r w:rsidRPr="0085728C">
        <w:t>Domea</w:t>
      </w:r>
      <w:proofErr w:type="spellEnd"/>
      <w:r w:rsidRPr="0085728C">
        <w:t xml:space="preserve"> er udelukkende et administrationsselskab, </w:t>
      </w:r>
      <w:r>
        <w:t xml:space="preserve">hvorfor boligselskabet betaler moms ad </w:t>
      </w:r>
      <w:proofErr w:type="spellStart"/>
      <w:r>
        <w:t>byggesagshonoraret</w:t>
      </w:r>
      <w:proofErr w:type="spellEnd"/>
      <w:r>
        <w:t xml:space="preserve">. </w:t>
      </w:r>
      <w:proofErr w:type="spellStart"/>
      <w:r>
        <w:t>Byggesagshonoraret</w:t>
      </w:r>
      <w:proofErr w:type="spellEnd"/>
      <w:r>
        <w:t xml:space="preserve"> er derfor højere end for boligselskaber, der </w:t>
      </w:r>
      <w:r w:rsidRPr="0085728C">
        <w:t>selv administrerer</w:t>
      </w:r>
      <w:r>
        <w:t xml:space="preserve"> deres boligafdelinger.</w:t>
      </w:r>
    </w:p>
    <w:p w:rsidR="00A16B9D" w:rsidRDefault="00A16B9D" w:rsidP="00A16B9D"/>
    <w:p w:rsidR="000F35AF" w:rsidRPr="003E6705" w:rsidRDefault="000F35AF" w:rsidP="000F35AF">
      <w:pPr>
        <w:numPr>
          <w:ilvl w:val="0"/>
          <w:numId w:val="1"/>
        </w:numPr>
        <w:rPr>
          <w:b/>
        </w:rPr>
      </w:pPr>
      <w:r w:rsidRPr="003E6705">
        <w:rPr>
          <w:b/>
        </w:rPr>
        <w:t>Gennemgang af regnskab 202</w:t>
      </w:r>
      <w:r w:rsidR="00DA2A02">
        <w:rPr>
          <w:b/>
        </w:rPr>
        <w:t>1</w:t>
      </w:r>
    </w:p>
    <w:p w:rsidR="00C0403E" w:rsidRDefault="00C0403E" w:rsidP="000F35AF"/>
    <w:p w:rsidR="00DA2A02" w:rsidRDefault="00DA2A02" w:rsidP="000F35AF">
      <w:r>
        <w:t xml:space="preserve">Bestyrelsens beretning blev rost. Der er ingen bemærkninger til regnskabet, som forelægges politisk i januar måned 2023. </w:t>
      </w:r>
    </w:p>
    <w:p w:rsidR="00DA2A02" w:rsidRDefault="00DA2A02" w:rsidP="000F35AF"/>
    <w:p w:rsidR="000F35AF" w:rsidRDefault="00A85DE4" w:rsidP="000F35AF">
      <w:proofErr w:type="spellStart"/>
      <w:r>
        <w:t>Domea</w:t>
      </w:r>
      <w:proofErr w:type="spellEnd"/>
      <w:r w:rsidR="00DA2A02">
        <w:t xml:space="preserve"> sender kopi af </w:t>
      </w:r>
      <w:proofErr w:type="spellStart"/>
      <w:r w:rsidR="00DA2A02">
        <w:t>Domeas</w:t>
      </w:r>
      <w:proofErr w:type="spellEnd"/>
      <w:r w:rsidR="00DA2A02">
        <w:t xml:space="preserve"> svar på </w:t>
      </w:r>
      <w:r w:rsidR="00DB3EAE">
        <w:t>Landsbyggefonden</w:t>
      </w:r>
      <w:r w:rsidR="00DA2A02">
        <w:t xml:space="preserve">s regnskabsgennemgang 2021 til </w:t>
      </w:r>
      <w:r>
        <w:t>kommunen</w:t>
      </w:r>
      <w:r w:rsidR="00DA2A02">
        <w:t>.</w:t>
      </w:r>
    </w:p>
    <w:p w:rsidR="00A16B9D" w:rsidRDefault="00A16B9D" w:rsidP="000F35AF"/>
    <w:p w:rsidR="00A16B9D" w:rsidRDefault="00A16B9D" w:rsidP="000F35AF">
      <w:pPr>
        <w:sectPr w:rsidR="00A16B9D" w:rsidSect="003346C1">
          <w:headerReference w:type="default" r:id="rId7"/>
          <w:headerReference w:type="first" r:id="rId8"/>
          <w:pgSz w:w="11906" w:h="16838" w:code="9"/>
          <w:pgMar w:top="2268" w:right="566" w:bottom="1701" w:left="1134" w:header="567" w:footer="709" w:gutter="0"/>
          <w:pgNumType w:start="1"/>
          <w:cols w:space="708"/>
          <w:titlePg/>
          <w:docGrid w:linePitch="360"/>
        </w:sectPr>
      </w:pPr>
    </w:p>
    <w:p w:rsidR="000F35AF" w:rsidRPr="00805BF7" w:rsidRDefault="000F35AF" w:rsidP="00805BF7">
      <w:pPr>
        <w:numPr>
          <w:ilvl w:val="0"/>
          <w:numId w:val="1"/>
        </w:numPr>
        <w:rPr>
          <w:b/>
        </w:rPr>
      </w:pPr>
      <w:r w:rsidRPr="00805BF7">
        <w:rPr>
          <w:b/>
        </w:rPr>
        <w:t>Aftaler om anvisning</w:t>
      </w:r>
    </w:p>
    <w:p w:rsidR="00A16B9D" w:rsidRDefault="00A16B9D" w:rsidP="00A16B9D"/>
    <w:p w:rsidR="00DA2A02" w:rsidRDefault="00DA2A02" w:rsidP="00A16B9D">
      <w:r>
        <w:t>Ingen bemærkninger.</w:t>
      </w:r>
    </w:p>
    <w:p w:rsidR="001F1356" w:rsidRDefault="001F1356" w:rsidP="00A16B9D"/>
    <w:p w:rsidR="000D0713" w:rsidRDefault="000D0713" w:rsidP="00A16B9D">
      <w:r>
        <w:t xml:space="preserve">Kommunen orienterede om, at forvaltningen hen over foråret skal arbejde med en handleplan for små boliger. I den forbindelse vil der bl.a. blive kigget på eksisterende anvisningsaftaler og eventuelle muligheder for aftaler om udvidet anvisningsret. </w:t>
      </w:r>
    </w:p>
    <w:p w:rsidR="00A16B9D" w:rsidRDefault="00A16B9D" w:rsidP="00A16B9D"/>
    <w:p w:rsidR="000F35AF" w:rsidRPr="003E6705" w:rsidRDefault="000F35AF" w:rsidP="000F35AF">
      <w:pPr>
        <w:numPr>
          <w:ilvl w:val="0"/>
          <w:numId w:val="1"/>
        </w:numPr>
        <w:rPr>
          <w:b/>
        </w:rPr>
      </w:pPr>
      <w:r w:rsidRPr="003E6705">
        <w:rPr>
          <w:b/>
        </w:rPr>
        <w:t>Igangværende nybyggeri og renovering</w:t>
      </w:r>
    </w:p>
    <w:p w:rsidR="00A16B9D" w:rsidRDefault="00A16B9D" w:rsidP="00A16B9D"/>
    <w:p w:rsidR="00DA2A02" w:rsidRDefault="00DA2A02" w:rsidP="00A16B9D">
      <w:r w:rsidRPr="00DA2A02">
        <w:rPr>
          <w:i/>
        </w:rPr>
        <w:t>Toftehøjen</w:t>
      </w:r>
      <w:r>
        <w:t>:</w:t>
      </w:r>
    </w:p>
    <w:p w:rsidR="00DA2A02" w:rsidRDefault="00DA2A02" w:rsidP="00256C9D">
      <w:r w:rsidRPr="00DA2A02">
        <w:t xml:space="preserve">Toftehøjen </w:t>
      </w:r>
      <w:r>
        <w:t>er é</w:t>
      </w:r>
      <w:r w:rsidRPr="00DA2A02">
        <w:t>n samlet afdeling</w:t>
      </w:r>
      <w:r>
        <w:t xml:space="preserve">, som </w:t>
      </w:r>
      <w:r w:rsidRPr="00DA2A02">
        <w:t xml:space="preserve">består af </w:t>
      </w:r>
      <w:r>
        <w:t xml:space="preserve">boligafsnittene </w:t>
      </w:r>
      <w:r w:rsidRPr="00DA2A02">
        <w:t>K1 og K2 og K3 + Plænen + Damtoften</w:t>
      </w:r>
      <w:r>
        <w:t>.</w:t>
      </w:r>
    </w:p>
    <w:p w:rsidR="0052429F" w:rsidRDefault="0052429F" w:rsidP="00256C9D">
      <w:r>
        <w:t>Renoveringen af K3 til omdannelse af plejeboliger er næsten afsluttet. Borgerne flytter ind i januar 2023.</w:t>
      </w:r>
    </w:p>
    <w:p w:rsidR="00DA2A02" w:rsidRDefault="00DA2A02" w:rsidP="00256C9D">
      <w:r>
        <w:t xml:space="preserve">Fordelingstal mellem boliger og serviceareal udestår. </w:t>
      </w:r>
      <w:r w:rsidR="00A85DE4">
        <w:t>Kommunen</w:t>
      </w:r>
      <w:r>
        <w:t xml:space="preserve"> følger op.</w:t>
      </w:r>
    </w:p>
    <w:p w:rsidR="00DA2A02" w:rsidRDefault="00DA2A02" w:rsidP="00A16B9D"/>
    <w:p w:rsidR="00DA2A02" w:rsidRDefault="00DA2A02" w:rsidP="00A16B9D">
      <w:r w:rsidRPr="00DA2A02">
        <w:rPr>
          <w:i/>
        </w:rPr>
        <w:t>Biblioteket</w:t>
      </w:r>
      <w:r>
        <w:t>:</w:t>
      </w:r>
    </w:p>
    <w:p w:rsidR="00DA2A02" w:rsidRDefault="00A85DE4" w:rsidP="00A85DE4">
      <w:r>
        <w:t xml:space="preserve">Projektet har ligget stillet pga. de høje byggeomkostninger. Det har vist sig, at der kun kan bygges ca. 2.100 m2, og ikke som ventet 2.900 m2. Derudover er en frist for indlevering af </w:t>
      </w:r>
      <w:r>
        <w:lastRenderedPageBreak/>
        <w:t>skema A overskredet i slutningen af 2022. Boligselskabet blev henvist til at kontakte kommunens jurist til salgssagen.</w:t>
      </w:r>
    </w:p>
    <w:p w:rsidR="00302C5B" w:rsidRDefault="00302C5B" w:rsidP="00A85DE4"/>
    <w:p w:rsidR="00302C5B" w:rsidRDefault="00302C5B" w:rsidP="00A85DE4">
      <w:r>
        <w:t>Kommunen henviste til muligheden for yderligere støtte ved at opføre billige boliger iht. ABL § 98 e.</w:t>
      </w:r>
    </w:p>
    <w:p w:rsidR="00A85DE4" w:rsidRDefault="00A85DE4" w:rsidP="00A85DE4"/>
    <w:p w:rsidR="00A85DE4" w:rsidRDefault="00A85DE4" w:rsidP="00A85DE4">
      <w:r>
        <w:rPr>
          <w:i/>
        </w:rPr>
        <w:t>Mejeriet (Cosmos-grunden):</w:t>
      </w:r>
    </w:p>
    <w:p w:rsidR="00A85DE4" w:rsidRDefault="00A85DE4" w:rsidP="00A85DE4">
      <w:r>
        <w:t>Projektet har ligget stille pga. byggeomkostningerne. Der er opnået skema A, og der forventes ansøgning om skema B inden længe.</w:t>
      </w:r>
    </w:p>
    <w:p w:rsidR="00A85DE4" w:rsidRDefault="00A85DE4" w:rsidP="00A85DE4"/>
    <w:p w:rsidR="00A85DE4" w:rsidRDefault="00A85DE4" w:rsidP="00A85DE4">
      <w:r>
        <w:t>Kommunen oplyste, at Søndergade 13,</w:t>
      </w:r>
      <w:r w:rsidR="0052429F">
        <w:t xml:space="preserve"> som er naboejendom til Mejerigrunden</w:t>
      </w:r>
      <w:r>
        <w:t>, overvejes solgt</w:t>
      </w:r>
      <w:r w:rsidR="00F20405">
        <w:t>,</w:t>
      </w:r>
      <w:r>
        <w:t xml:space="preserve"> og spurgte til boligselskabets interesse i et eventuelt køb. Det blev aftalt, at kommunen går</w:t>
      </w:r>
      <w:r w:rsidR="00F20405">
        <w:t xml:space="preserve"> videre med sine overvejelser om</w:t>
      </w:r>
      <w:r>
        <w:t xml:space="preserve"> salg og vender tilbage til boligselskabet.</w:t>
      </w:r>
      <w:r w:rsidR="0052429F">
        <w:t xml:space="preserve"> Boligselskabet vil undersøge, om køb af grunden kan lade sig gøre.</w:t>
      </w:r>
    </w:p>
    <w:p w:rsidR="00A85DE4" w:rsidRDefault="00A85DE4" w:rsidP="00A85DE4"/>
    <w:p w:rsidR="00347E4D" w:rsidRDefault="00347E4D" w:rsidP="00347E4D">
      <w:r>
        <w:t xml:space="preserve">Kommunen henviste til muligheden for yderligere støtte </w:t>
      </w:r>
      <w:r w:rsidR="00F20405">
        <w:t xml:space="preserve">på 400.000 kr. pr. bolig </w:t>
      </w:r>
      <w:r>
        <w:t>ved at opføre billige boliger iht. ABL § 98 e.</w:t>
      </w:r>
    </w:p>
    <w:p w:rsidR="00347E4D" w:rsidRDefault="00347E4D" w:rsidP="00A85DE4"/>
    <w:p w:rsidR="00A85DE4" w:rsidRDefault="00A85DE4" w:rsidP="00A85DE4">
      <w:r>
        <w:rPr>
          <w:i/>
        </w:rPr>
        <w:t>Ørstedvej:</w:t>
      </w:r>
    </w:p>
    <w:p w:rsidR="00A85DE4" w:rsidRDefault="00302C5B" w:rsidP="00A85DE4">
      <w:r>
        <w:t>Projektet forløber planmæssigt. Pt. arbejdes på kloakering.</w:t>
      </w:r>
    </w:p>
    <w:p w:rsidR="00A16B9D" w:rsidRDefault="00A16B9D" w:rsidP="00A16B9D"/>
    <w:p w:rsidR="000F35AF" w:rsidRPr="003E6705" w:rsidRDefault="000F35AF" w:rsidP="000F35AF">
      <w:pPr>
        <w:numPr>
          <w:ilvl w:val="0"/>
          <w:numId w:val="1"/>
        </w:numPr>
        <w:rPr>
          <w:b/>
        </w:rPr>
      </w:pPr>
      <w:r w:rsidRPr="003E6705">
        <w:rPr>
          <w:b/>
        </w:rPr>
        <w:t>Kommende nybyggeri og renovering</w:t>
      </w:r>
      <w:r w:rsidR="00DA2A02">
        <w:rPr>
          <w:b/>
        </w:rPr>
        <w:t>, herunder muligheden i ABL § 98 e om billige almene familieboliger</w:t>
      </w:r>
    </w:p>
    <w:p w:rsidR="000D0713" w:rsidRDefault="000D0713" w:rsidP="00A16B9D"/>
    <w:p w:rsidR="00A16B9D" w:rsidRDefault="00F20405" w:rsidP="00A16B9D">
      <w:r>
        <w:t>Ingen bemærkninger</w:t>
      </w:r>
      <w:r w:rsidR="0052429F">
        <w:t xml:space="preserve">. Det er ikke relevant for boligselskabet. </w:t>
      </w:r>
    </w:p>
    <w:p w:rsidR="00A16B9D" w:rsidRDefault="00A16B9D" w:rsidP="00A16B9D"/>
    <w:p w:rsidR="000F35AF" w:rsidRPr="003E6705" w:rsidRDefault="000F35AF" w:rsidP="000F35AF">
      <w:pPr>
        <w:numPr>
          <w:ilvl w:val="0"/>
          <w:numId w:val="1"/>
        </w:numPr>
        <w:rPr>
          <w:b/>
        </w:rPr>
      </w:pPr>
      <w:r w:rsidRPr="003E6705">
        <w:rPr>
          <w:b/>
        </w:rPr>
        <w:t>Eventuelt</w:t>
      </w:r>
    </w:p>
    <w:p w:rsidR="00A16B9D" w:rsidRDefault="00A16B9D" w:rsidP="00A16B9D"/>
    <w:p w:rsidR="002371BE" w:rsidRDefault="0052429F" w:rsidP="00A16B9D">
      <w:r>
        <w:t>Boligselskabet</w:t>
      </w:r>
      <w:r w:rsidR="00347E4D">
        <w:t xml:space="preserve"> oplyste, at der var planlagt </w:t>
      </w:r>
      <w:r w:rsidR="00EC795D">
        <w:t>ekstraordinært afdelings</w:t>
      </w:r>
      <w:r w:rsidR="00347E4D">
        <w:t xml:space="preserve">møde i </w:t>
      </w:r>
      <w:r w:rsidR="00EC795D">
        <w:t xml:space="preserve">boligafdelingen </w:t>
      </w:r>
      <w:r w:rsidR="00EC795D" w:rsidRPr="00A85DE4">
        <w:t>Vindinge</w:t>
      </w:r>
      <w:r w:rsidR="00EC795D">
        <w:t xml:space="preserve"> i </w:t>
      </w:r>
      <w:r w:rsidR="00347E4D">
        <w:t xml:space="preserve">januar 2023 med </w:t>
      </w:r>
      <w:r w:rsidR="00EC795D">
        <w:t>henblik på suppleringsvalg til bestyrelsen</w:t>
      </w:r>
      <w:r w:rsidR="00347E4D">
        <w:t>.</w:t>
      </w:r>
      <w:r w:rsidR="002371BE">
        <w:t xml:space="preserve"> Der skal aftales møde med afdelingsbestyrelsen om råderetskataloger.</w:t>
      </w:r>
    </w:p>
    <w:sectPr w:rsidR="002371BE" w:rsidSect="003346C1">
      <w:headerReference w:type="default" r:id="rId9"/>
      <w:headerReference w:type="first" r:id="rId10"/>
      <w:type w:val="continuous"/>
      <w:pgSz w:w="11906" w:h="16838" w:code="9"/>
      <w:pgMar w:top="2268" w:right="566"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6C1" w:rsidRDefault="003346C1">
      <w:r>
        <w:separator/>
      </w:r>
    </w:p>
  </w:endnote>
  <w:endnote w:type="continuationSeparator" w:id="0">
    <w:p w:rsidR="003346C1" w:rsidRDefault="0033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6C1" w:rsidRDefault="003346C1">
      <w:r>
        <w:separator/>
      </w:r>
    </w:p>
  </w:footnote>
  <w:footnote w:type="continuationSeparator" w:id="0">
    <w:p w:rsidR="003346C1" w:rsidRDefault="0033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6C1" w:rsidRDefault="00504566">
    <w:pPr>
      <w:pStyle w:val="Sidehoved"/>
    </w:pPr>
    <w:r>
      <w:rPr>
        <w:noProof/>
        <w:lang w:eastAsia="da-DK"/>
      </w:rPr>
      <mc:AlternateContent>
        <mc:Choice Requires="wps">
          <w:drawing>
            <wp:anchor distT="0" distB="0" distL="114300" distR="114300" simplePos="0" relativeHeight="251663360" behindDoc="0" locked="1" layoutInCell="1" allowOverlap="1">
              <wp:simplePos x="0" y="0"/>
              <wp:positionH relativeFrom="column">
                <wp:posOffset>5057775</wp:posOffset>
              </wp:positionH>
              <wp:positionV relativeFrom="paragraph">
                <wp:posOffset>134620</wp:posOffset>
              </wp:positionV>
              <wp:extent cx="715010" cy="26924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6C1" w:rsidRPr="00CC6F6B" w:rsidRDefault="003346C1"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85728C">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641B7B">
                            <w:rPr>
                              <w:rStyle w:val="Sidetal"/>
                              <w:noProof/>
                            </w:rPr>
                            <w:t>2</w:t>
                          </w:r>
                          <w:r>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8.25pt;margin-top:10.6pt;width:56.3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OtQIAALQ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" filled="f" stroked="f">
              <v:textbox style="mso-fit-shape-to-text:t" inset="0">
                <w:txbxContent>
                  <w:p w:rsidR="003346C1" w:rsidRPr="00CC6F6B" w:rsidRDefault="003346C1"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85728C">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641B7B">
                      <w:rPr>
                        <w:rStyle w:val="Sidetal"/>
                        <w:noProof/>
                      </w:rPr>
                      <w:t>2</w:t>
                    </w:r>
                    <w:r>
                      <w:rPr>
                        <w:rStyle w:val="Sidetal"/>
                      </w:rPr>
                      <w:fldChar w:fldCharType="end"/>
                    </w:r>
                  </w:p>
                </w:txbxContent>
              </v:textbox>
              <w10:wrap type="squar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6C1" w:rsidRDefault="00641B7B">
    <w:pPr>
      <w:pStyle w:val="Sidehoved"/>
    </w:pPr>
    <w:r w:rsidRPr="006B569E">
      <w:rPr>
        <w:noProof/>
        <w:lang w:eastAsia="da-DK"/>
      </w:rPr>
      <w:drawing>
        <wp:anchor distT="0" distB="0" distL="114300" distR="114300" simplePos="0" relativeHeight="251666432" behindDoc="0" locked="1" layoutInCell="1" allowOverlap="1" wp14:anchorId="2BE941D1" wp14:editId="2E8EC4CC">
          <wp:simplePos x="0" y="0"/>
          <wp:positionH relativeFrom="margin">
            <wp:align>right</wp:align>
          </wp:positionH>
          <wp:positionV relativeFrom="page">
            <wp:posOffset>495935</wp:posOffset>
          </wp:positionV>
          <wp:extent cx="1390650" cy="503555"/>
          <wp:effectExtent l="0" t="0" r="0" b="0"/>
          <wp:wrapNone/>
          <wp:docPr id="7"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descr="Logo Roskilde Kommune">
                    <a:extLst>
                      <a:ext uri="{FF2B5EF4-FFF2-40B4-BE49-F238E27FC236}">
                        <a16:creationId xmlns:a16="http://schemas.microsoft.com/office/drawing/2014/main" id="{A8509602-F919-46F5-B878-B6FC9B3657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503555"/>
                  </a:xfrm>
                  <a:prstGeom prst="rect">
                    <a:avLst/>
                  </a:prstGeom>
                </pic:spPr>
              </pic:pic>
            </a:graphicData>
          </a:graphic>
          <wp14:sizeRelH relativeFrom="margin">
            <wp14:pctWidth>0</wp14:pctWidth>
          </wp14:sizeRelH>
          <wp14:sizeRelV relativeFrom="margin">
            <wp14:pctHeight>0</wp14:pctHeight>
          </wp14:sizeRelV>
        </wp:anchor>
      </w:drawing>
    </w:r>
    <w:r w:rsidR="00504566">
      <w:rPr>
        <w:noProof/>
        <w:lang w:eastAsia="da-DK"/>
      </w:rPr>
      <mc:AlternateContent>
        <mc:Choice Requires="wps">
          <w:drawing>
            <wp:anchor distT="0" distB="0" distL="114300" distR="114300" simplePos="0" relativeHeight="251664384" behindDoc="0" locked="1" layoutInCell="1" allowOverlap="1">
              <wp:simplePos x="0" y="0"/>
              <wp:positionH relativeFrom="column">
                <wp:posOffset>5052060</wp:posOffset>
              </wp:positionH>
              <wp:positionV relativeFrom="page">
                <wp:posOffset>8641080</wp:posOffset>
              </wp:positionV>
              <wp:extent cx="1457325" cy="17240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6C1" w:rsidRDefault="003346C1" w:rsidP="00D80153">
                          <w:pPr>
                            <w:pStyle w:val="Lille"/>
                            <w:rPr>
                              <w:b/>
                            </w:rPr>
                          </w:pPr>
                        </w:p>
                        <w:p w:rsidR="003346C1" w:rsidRDefault="003346C1" w:rsidP="00D80153">
                          <w:pPr>
                            <w:pStyle w:val="Lille"/>
                            <w:rPr>
                              <w:b/>
                            </w:rPr>
                          </w:pPr>
                        </w:p>
                        <w:p w:rsidR="003346C1" w:rsidRDefault="003346C1" w:rsidP="00D80153">
                          <w:pPr>
                            <w:pStyle w:val="Lille"/>
                            <w:rPr>
                              <w:b/>
                            </w:rPr>
                          </w:pPr>
                        </w:p>
                        <w:p w:rsidR="003346C1" w:rsidRDefault="003346C1" w:rsidP="00D80153">
                          <w:pPr>
                            <w:pStyle w:val="Lille"/>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97.8pt;margin-top:680.4pt;width:114.75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" filled="f" stroked="f">
              <v:textbox inset="0,0,0,0">
                <w:txbxContent>
                  <w:p w:rsidR="003346C1" w:rsidRDefault="003346C1" w:rsidP="00D80153">
                    <w:pPr>
                      <w:pStyle w:val="Lille"/>
                      <w:rPr>
                        <w:b/>
                      </w:rPr>
                    </w:pPr>
                  </w:p>
                  <w:p w:rsidR="003346C1" w:rsidRDefault="003346C1" w:rsidP="00D80153">
                    <w:pPr>
                      <w:pStyle w:val="Lille"/>
                      <w:rPr>
                        <w:b/>
                      </w:rPr>
                    </w:pPr>
                  </w:p>
                  <w:p w:rsidR="003346C1" w:rsidRDefault="003346C1" w:rsidP="00D80153">
                    <w:pPr>
                      <w:pStyle w:val="Lille"/>
                      <w:rPr>
                        <w:b/>
                      </w:rPr>
                    </w:pPr>
                  </w:p>
                  <w:p w:rsidR="003346C1" w:rsidRDefault="003346C1" w:rsidP="00D80153">
                    <w:pPr>
                      <w:pStyle w:val="Lille"/>
                      <w:rPr>
                        <w:b/>
                      </w:rPr>
                    </w:pP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8C" w:rsidRDefault="00504566">
    <w:pPr>
      <w:pStyle w:val="Sidehoved"/>
    </w:pPr>
    <w:r>
      <w:rPr>
        <w:noProof/>
        <w:lang w:eastAsia="da-DK"/>
      </w:rPr>
      <mc:AlternateContent>
        <mc:Choice Requires="wps">
          <w:drawing>
            <wp:anchor distT="0" distB="0" distL="114300" distR="114300" simplePos="0" relativeHeight="251659264" behindDoc="0" locked="1" layoutInCell="1" allowOverlap="1">
              <wp:simplePos x="0" y="0"/>
              <wp:positionH relativeFrom="column">
                <wp:posOffset>5057775</wp:posOffset>
              </wp:positionH>
              <wp:positionV relativeFrom="paragraph">
                <wp:posOffset>134620</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641B7B">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641B7B">
                            <w:rPr>
                              <w:rStyle w:val="Sidetal"/>
                              <w:noProof/>
                            </w:rPr>
                            <w:t>2</w:t>
                          </w:r>
                          <w:r>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98.25pt;margin-top:10.6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" filled="f" stroked="f">
              <v:textbox style="mso-fit-shape-to-text:t" inset="0">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641B7B">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641B7B">
                      <w:rPr>
                        <w:rStyle w:val="Sidetal"/>
                        <w:noProof/>
                      </w:rPr>
                      <w:t>2</w:t>
                    </w:r>
                    <w:r>
                      <w:rPr>
                        <w:rStyle w:val="Sidetal"/>
                      </w:rPr>
                      <w:fldChar w:fldCharType="end"/>
                    </w:r>
                  </w:p>
                </w:txbxContent>
              </v:textbox>
              <w10:wrap type="squar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8C" w:rsidRDefault="00504566">
    <w:pPr>
      <w:pStyle w:val="Sidehoved"/>
    </w:pPr>
    <w:r>
      <w:rPr>
        <w:noProof/>
        <w:lang w:eastAsia="da-DK"/>
      </w:rPr>
      <w:drawing>
        <wp:anchor distT="0" distB="0" distL="114300" distR="114300" simplePos="0" relativeHeight="251661312" behindDoc="0" locked="1" layoutInCell="1" allowOverlap="1">
          <wp:simplePos x="0" y="0"/>
          <wp:positionH relativeFrom="column">
            <wp:posOffset>4280535</wp:posOffset>
          </wp:positionH>
          <wp:positionV relativeFrom="page">
            <wp:posOffset>639445</wp:posOffset>
          </wp:positionV>
          <wp:extent cx="2085975" cy="695325"/>
          <wp:effectExtent l="0" t="0" r="0" b="0"/>
          <wp:wrapNone/>
          <wp:docPr id="3" name="Billede 3" descr="ROS_logo_sh_til_a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_logo_sh_til_a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95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0288" behindDoc="0" locked="1" layoutInCell="1" allowOverlap="1">
              <wp:simplePos x="0" y="0"/>
              <wp:positionH relativeFrom="column">
                <wp:posOffset>5052060</wp:posOffset>
              </wp:positionH>
              <wp:positionV relativeFrom="page">
                <wp:posOffset>8641080</wp:posOffset>
              </wp:positionV>
              <wp:extent cx="1457325" cy="17240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97.8pt;margin-top:680.4pt;width:114.75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" filled="f" stroked="f">
              <v:textbox inset="0,0,0,0">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3F08"/>
    <w:multiLevelType w:val="hybridMultilevel"/>
    <w:tmpl w:val="35BE3D9E"/>
    <w:lvl w:ilvl="0" w:tplc="937A4C80">
      <w:start w:val="9"/>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A8755AD"/>
    <w:multiLevelType w:val="hybridMultilevel"/>
    <w:tmpl w:val="E904C1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AB964EE"/>
    <w:multiLevelType w:val="hybridMultilevel"/>
    <w:tmpl w:val="06DEC65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C5528D8"/>
    <w:multiLevelType w:val="hybridMultilevel"/>
    <w:tmpl w:val="377E371A"/>
    <w:lvl w:ilvl="0" w:tplc="A2ECA04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E526702"/>
    <w:multiLevelType w:val="hybridMultilevel"/>
    <w:tmpl w:val="2B409F3C"/>
    <w:lvl w:ilvl="0" w:tplc="077C8C4E">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E"/>
    <w:rsid w:val="000D0713"/>
    <w:rsid w:val="000E1539"/>
    <w:rsid w:val="000F35AF"/>
    <w:rsid w:val="00142F71"/>
    <w:rsid w:val="001518C8"/>
    <w:rsid w:val="00164F69"/>
    <w:rsid w:val="00187CD6"/>
    <w:rsid w:val="00196120"/>
    <w:rsid w:val="001A02E5"/>
    <w:rsid w:val="001A59DB"/>
    <w:rsid w:val="001B1B3C"/>
    <w:rsid w:val="001D3E18"/>
    <w:rsid w:val="001E3FBA"/>
    <w:rsid w:val="001F1356"/>
    <w:rsid w:val="00234FEE"/>
    <w:rsid w:val="002371BE"/>
    <w:rsid w:val="002564E6"/>
    <w:rsid w:val="00256C9D"/>
    <w:rsid w:val="00264F18"/>
    <w:rsid w:val="002713A5"/>
    <w:rsid w:val="00276D94"/>
    <w:rsid w:val="00281CAC"/>
    <w:rsid w:val="002C3733"/>
    <w:rsid w:val="002D50C6"/>
    <w:rsid w:val="00302C5B"/>
    <w:rsid w:val="003346C1"/>
    <w:rsid w:val="00345945"/>
    <w:rsid w:val="00347E4D"/>
    <w:rsid w:val="00376D11"/>
    <w:rsid w:val="00377E70"/>
    <w:rsid w:val="00381E8E"/>
    <w:rsid w:val="00382F1C"/>
    <w:rsid w:val="00396B1F"/>
    <w:rsid w:val="003B236F"/>
    <w:rsid w:val="003E6705"/>
    <w:rsid w:val="003F15C9"/>
    <w:rsid w:val="003F1C1B"/>
    <w:rsid w:val="00426A69"/>
    <w:rsid w:val="00435A7F"/>
    <w:rsid w:val="004577A4"/>
    <w:rsid w:val="00467F02"/>
    <w:rsid w:val="00470DB6"/>
    <w:rsid w:val="004933DF"/>
    <w:rsid w:val="004D12D3"/>
    <w:rsid w:val="004D71EE"/>
    <w:rsid w:val="00504566"/>
    <w:rsid w:val="00522542"/>
    <w:rsid w:val="0052429F"/>
    <w:rsid w:val="0052474F"/>
    <w:rsid w:val="0053742F"/>
    <w:rsid w:val="00565DB7"/>
    <w:rsid w:val="00575BAB"/>
    <w:rsid w:val="005A023D"/>
    <w:rsid w:val="005B0A29"/>
    <w:rsid w:val="005C1B88"/>
    <w:rsid w:val="005C2C49"/>
    <w:rsid w:val="00633563"/>
    <w:rsid w:val="00641B7B"/>
    <w:rsid w:val="00646CC3"/>
    <w:rsid w:val="006850F3"/>
    <w:rsid w:val="0069468F"/>
    <w:rsid w:val="006A7AEF"/>
    <w:rsid w:val="006F4346"/>
    <w:rsid w:val="0070655B"/>
    <w:rsid w:val="0072135E"/>
    <w:rsid w:val="0074757E"/>
    <w:rsid w:val="00767CF3"/>
    <w:rsid w:val="00776653"/>
    <w:rsid w:val="00793F73"/>
    <w:rsid w:val="007A2D6C"/>
    <w:rsid w:val="007F0DE1"/>
    <w:rsid w:val="00805BF7"/>
    <w:rsid w:val="00811809"/>
    <w:rsid w:val="008248CB"/>
    <w:rsid w:val="00824A68"/>
    <w:rsid w:val="00826220"/>
    <w:rsid w:val="0085728C"/>
    <w:rsid w:val="00877351"/>
    <w:rsid w:val="00895F7C"/>
    <w:rsid w:val="008B56A2"/>
    <w:rsid w:val="008C03F5"/>
    <w:rsid w:val="008C0537"/>
    <w:rsid w:val="008E1C5C"/>
    <w:rsid w:val="00901DDD"/>
    <w:rsid w:val="0091033E"/>
    <w:rsid w:val="009244F2"/>
    <w:rsid w:val="009275DC"/>
    <w:rsid w:val="009644A1"/>
    <w:rsid w:val="0098744A"/>
    <w:rsid w:val="00991D7E"/>
    <w:rsid w:val="00991FE1"/>
    <w:rsid w:val="009E08DE"/>
    <w:rsid w:val="009F0095"/>
    <w:rsid w:val="00A0649C"/>
    <w:rsid w:val="00A112EF"/>
    <w:rsid w:val="00A16B9D"/>
    <w:rsid w:val="00A4311F"/>
    <w:rsid w:val="00A5193A"/>
    <w:rsid w:val="00A52BDF"/>
    <w:rsid w:val="00A55D9F"/>
    <w:rsid w:val="00A81414"/>
    <w:rsid w:val="00A85DE4"/>
    <w:rsid w:val="00A9268D"/>
    <w:rsid w:val="00AA0657"/>
    <w:rsid w:val="00AB48E8"/>
    <w:rsid w:val="00AC0AB9"/>
    <w:rsid w:val="00AC0B81"/>
    <w:rsid w:val="00AE512E"/>
    <w:rsid w:val="00AF3167"/>
    <w:rsid w:val="00B25EE4"/>
    <w:rsid w:val="00B348EA"/>
    <w:rsid w:val="00B53DB0"/>
    <w:rsid w:val="00B66B45"/>
    <w:rsid w:val="00B93635"/>
    <w:rsid w:val="00B97431"/>
    <w:rsid w:val="00BA0531"/>
    <w:rsid w:val="00BA59CD"/>
    <w:rsid w:val="00BC6331"/>
    <w:rsid w:val="00C0403E"/>
    <w:rsid w:val="00C228D7"/>
    <w:rsid w:val="00C36C21"/>
    <w:rsid w:val="00C42EEA"/>
    <w:rsid w:val="00C611C0"/>
    <w:rsid w:val="00C63713"/>
    <w:rsid w:val="00C64547"/>
    <w:rsid w:val="00C9018F"/>
    <w:rsid w:val="00CA020F"/>
    <w:rsid w:val="00CF3E1F"/>
    <w:rsid w:val="00CF603A"/>
    <w:rsid w:val="00D207CA"/>
    <w:rsid w:val="00D25538"/>
    <w:rsid w:val="00D63745"/>
    <w:rsid w:val="00D80153"/>
    <w:rsid w:val="00D80199"/>
    <w:rsid w:val="00D94045"/>
    <w:rsid w:val="00D959C8"/>
    <w:rsid w:val="00DA2A02"/>
    <w:rsid w:val="00DB2546"/>
    <w:rsid w:val="00DB3EAE"/>
    <w:rsid w:val="00DC07CA"/>
    <w:rsid w:val="00DE69CE"/>
    <w:rsid w:val="00DF0872"/>
    <w:rsid w:val="00E01B7D"/>
    <w:rsid w:val="00E04631"/>
    <w:rsid w:val="00E134BB"/>
    <w:rsid w:val="00E3272C"/>
    <w:rsid w:val="00E517B2"/>
    <w:rsid w:val="00E61BC5"/>
    <w:rsid w:val="00E71C61"/>
    <w:rsid w:val="00E741B6"/>
    <w:rsid w:val="00E875DC"/>
    <w:rsid w:val="00EB1A13"/>
    <w:rsid w:val="00EB764D"/>
    <w:rsid w:val="00EC795D"/>
    <w:rsid w:val="00EE0A78"/>
    <w:rsid w:val="00EE3394"/>
    <w:rsid w:val="00EF20BD"/>
    <w:rsid w:val="00EF4207"/>
    <w:rsid w:val="00F116A3"/>
    <w:rsid w:val="00F12476"/>
    <w:rsid w:val="00F159A2"/>
    <w:rsid w:val="00F20405"/>
    <w:rsid w:val="00F23047"/>
    <w:rsid w:val="00F27D2B"/>
    <w:rsid w:val="00F33277"/>
    <w:rsid w:val="00F35B6A"/>
    <w:rsid w:val="00F42299"/>
    <w:rsid w:val="00F7241D"/>
    <w:rsid w:val="00F803D9"/>
    <w:rsid w:val="00FA537C"/>
    <w:rsid w:val="00FB568C"/>
    <w:rsid w:val="00FB782E"/>
    <w:rsid w:val="00FC668D"/>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183A2D7B-4261-4802-9491-5D5C14F2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1F"/>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A4311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76D11"/>
    <w:pPr>
      <w:spacing w:line="200" w:lineRule="atLeast"/>
    </w:pPr>
    <w:rPr>
      <w:sz w:val="14"/>
    </w:rPr>
  </w:style>
  <w:style w:type="character" w:styleId="Hyperlink">
    <w:name w:val="Hyperlink"/>
    <w:basedOn w:val="Standardskrifttypeiafsnit"/>
    <w:rsid w:val="00991D7E"/>
    <w:rPr>
      <w:color w:val="0000FF"/>
      <w:u w:val="single"/>
    </w:rPr>
  </w:style>
  <w:style w:type="paragraph" w:customStyle="1" w:styleId="Boldoverskrift">
    <w:name w:val="Bold overskrift"/>
    <w:basedOn w:val="Normal"/>
    <w:rsid w:val="00376D11"/>
    <w:rPr>
      <w:b/>
    </w:rPr>
  </w:style>
  <w:style w:type="paragraph" w:styleId="Listeafsnit">
    <w:name w:val="List Paragraph"/>
    <w:basedOn w:val="Normal"/>
    <w:uiPriority w:val="34"/>
    <w:qFormat/>
    <w:rsid w:val="000F35AF"/>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3314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30</vt:lpstr>
    </vt:vector>
  </TitlesOfParts>
  <Company>Bysted A/S</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bjarnep</dc:creator>
  <cp:keywords/>
  <dc:description/>
  <cp:lastModifiedBy> </cp:lastModifiedBy>
  <cp:revision>2</cp:revision>
  <cp:lastPrinted>2023-04-19T10:27:00Z</cp:lastPrinted>
  <dcterms:created xsi:type="dcterms:W3CDTF">2023-04-19T10:29:00Z</dcterms:created>
  <dcterms:modified xsi:type="dcterms:W3CDTF">2023-04-19T10:29:00Z</dcterms:modified>
</cp:coreProperties>
</file>